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7"/>
        <w:gridCol w:w="2410"/>
        <w:gridCol w:w="1417"/>
        <w:gridCol w:w="1701"/>
        <w:gridCol w:w="1134"/>
        <w:gridCol w:w="156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3月6日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新抚区人大代表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李奕潼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3月20日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辽宁城际客运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3480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3月20日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辽宁城际客运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医用外科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8700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2860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11440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N95口罩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Kf94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3月27日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杰凯瑞（广东）医疗器械科技有限公司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一次性医用口罩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3600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入库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350只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val="en-US" w:eastAsia="zh-CN"/>
              </w:rPr>
              <w:t>29030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7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口罩共计：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val="en-US" w:eastAsia="zh-CN"/>
              </w:rPr>
              <w:t>9350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只；价值合计：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  <w:lang w:val="en-US" w:eastAsia="zh-CN"/>
              </w:rPr>
              <w:t>29030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元。</w:t>
            </w:r>
          </w:p>
        </w:tc>
      </w:tr>
    </w:tbl>
    <w:p/>
    <w:p>
      <w:bookmarkStart w:id="0" w:name="_GoBack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 手套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417"/>
        <w:gridCol w:w="1701"/>
        <w:gridCol w:w="1276"/>
        <w:gridCol w:w="141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3月20日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辽宁城际客运</w:t>
            </w:r>
          </w:p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444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163888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81944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医用手套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167888副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83788元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手套共计：167888副；价值合计：83788元。</w:t>
            </w:r>
          </w:p>
        </w:tc>
      </w:tr>
    </w:tbl>
    <w:p/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 酒精                        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417"/>
        <w:gridCol w:w="1701"/>
        <w:gridCol w:w="1276"/>
        <w:gridCol w:w="141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5730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1.5L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2.5L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5L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9950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25L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400ml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108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450ml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731瓶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17183元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酒精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464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510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163.5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1780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36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3.8L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385.5瓶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3285元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  酒精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30元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酒精共计：1118.5瓶；价值合计20498元。</w:t>
            </w: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84消毒液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11085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50L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10905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1014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518ml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330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580ml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3293瓶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25944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84消毒液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978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850ml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2450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456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1.8L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169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495瓶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4339元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84消毒液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390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435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3.8L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3488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54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972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438瓶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5459元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84消毒液 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40L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7瓶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290元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84消毒液共计：4233瓶；价值合计：36032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酒精棉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97"/>
        <w:gridCol w:w="1418"/>
        <w:gridCol w:w="1701"/>
        <w:gridCol w:w="1701"/>
        <w:gridCol w:w="141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3月20日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辽宁城际客运有限公司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一次性酒精棉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100片/盒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800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消毒湿巾、消毒片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130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800片、13袋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930元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酒精棉共计：800片；消毒湿巾、消毒片共计13袋；价值合计：930元</w:t>
            </w:r>
          </w:p>
        </w:tc>
      </w:tr>
    </w:tbl>
    <w:p/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洗手液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559"/>
        <w:gridCol w:w="1701"/>
        <w:gridCol w:w="1134"/>
        <w:gridCol w:w="141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3月20日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辽宁城际客运有限公司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免洗洗手液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25瓶/箱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1900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站前街道自用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天然皂液、洗手液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2835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289瓶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4735元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天然皂液、洗手液289瓶；价值共计：4735元。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电子体温计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339"/>
        <w:gridCol w:w="1559"/>
        <w:gridCol w:w="1630"/>
        <w:gridCol w:w="1347"/>
        <w:gridCol w:w="141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物资去向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3月27日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21所中小学、幼儿园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电子体温计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600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合计：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12只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600元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电子体温计12只；价值合计：600元</w:t>
            </w:r>
          </w:p>
        </w:tc>
      </w:tr>
    </w:tbl>
    <w:p/>
    <w:p/>
    <w:p>
      <w:pPr>
        <w:jc w:val="center"/>
        <w:rPr>
          <w:rFonts w:ascii="黑体" w:eastAsia="黑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C38"/>
    <w:rsid w:val="000326B5"/>
    <w:rsid w:val="000B5CCB"/>
    <w:rsid w:val="00136066"/>
    <w:rsid w:val="0019653F"/>
    <w:rsid w:val="0025258F"/>
    <w:rsid w:val="00270D8A"/>
    <w:rsid w:val="002A6857"/>
    <w:rsid w:val="0031659B"/>
    <w:rsid w:val="003736D3"/>
    <w:rsid w:val="003A2BD6"/>
    <w:rsid w:val="004172FF"/>
    <w:rsid w:val="004326BA"/>
    <w:rsid w:val="00484855"/>
    <w:rsid w:val="00493527"/>
    <w:rsid w:val="00536BA3"/>
    <w:rsid w:val="005F3531"/>
    <w:rsid w:val="0060339E"/>
    <w:rsid w:val="006956B8"/>
    <w:rsid w:val="006C3E7E"/>
    <w:rsid w:val="00782F9B"/>
    <w:rsid w:val="007B15E4"/>
    <w:rsid w:val="008201BA"/>
    <w:rsid w:val="009424C3"/>
    <w:rsid w:val="00A12D0E"/>
    <w:rsid w:val="00B44227"/>
    <w:rsid w:val="00BB729E"/>
    <w:rsid w:val="00CC56A8"/>
    <w:rsid w:val="00CC7C38"/>
    <w:rsid w:val="00D57C95"/>
    <w:rsid w:val="00D841DD"/>
    <w:rsid w:val="00DD299D"/>
    <w:rsid w:val="00E15137"/>
    <w:rsid w:val="00EA3520"/>
    <w:rsid w:val="00F46197"/>
    <w:rsid w:val="00F709A9"/>
    <w:rsid w:val="11C121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D2755-061E-480E-BAD0-FCA27C08A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725</Words>
  <Characters>4134</Characters>
  <Lines>34</Lines>
  <Paragraphs>9</Paragraphs>
  <TotalTime>145</TotalTime>
  <ScaleCrop>false</ScaleCrop>
  <LinksUpToDate>false</LinksUpToDate>
  <CharactersWithSpaces>4850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2020-03-30T02:59:00Z</dcterms:created>
  <dc:creator>Administrator</dc:creator>
  <cp:lastModifiedBy>呼儿嘿呦</cp:lastModifiedBy>
  <dcterms:modified xsi:type="dcterms:W3CDTF">2020-03-30T06:22:03Z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